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A0978" w14:textId="1E42CBD6" w:rsidR="008A3E06" w:rsidRPr="008A3E06" w:rsidRDefault="008A3E06" w:rsidP="008A3E06">
      <w:pPr>
        <w:numPr>
          <w:ilvl w:val="2"/>
          <w:numId w:val="12"/>
        </w:numPr>
        <w:tabs>
          <w:tab w:val="left" w:pos="709"/>
        </w:tabs>
        <w:ind w:left="851" w:hanging="851"/>
        <w:rPr>
          <w:b/>
          <w:u w:val="single"/>
        </w:rPr>
      </w:pPr>
      <w:r w:rsidRPr="008A3E06">
        <w:rPr>
          <w:bCs/>
        </w:rPr>
        <w:t>Tüm donanımlar tamamen yeni ve hiç kullanılmamış olacaktır.</w:t>
      </w:r>
    </w:p>
    <w:p w14:paraId="531A0CA5" w14:textId="798D5C4B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Teklif edilecek donanımlar, ürünlerin duyurulan en son sürümleri olacaktır.</w:t>
      </w:r>
    </w:p>
    <w:p w14:paraId="2963FDCB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Teklif edilecek model üreticinin kurumsal ürün ailesine ait olacaktır.</w:t>
      </w:r>
    </w:p>
    <w:p w14:paraId="7C0C2524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Bilgisayarı oluşturan tüm parçalar ambalajında, orijinal, kullanılmamış ve parçası yenileştirilmemiş olacaktır. Kırık, çatlak, çizik, boya hatası ve deformasyona uğramış parçası olmayacaktır.</w:t>
      </w:r>
    </w:p>
    <w:p w14:paraId="78F9D275" w14:textId="00ACA046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Teklif edilecek modelin</w:t>
      </w:r>
      <w:r>
        <w:t xml:space="preserve"> üreticisine ait Ticaret Bakanlığı elektronik imzalı Satış sonrası hizmet yeterlilik belgesi olmalıdır.</w:t>
      </w:r>
    </w:p>
    <w:p w14:paraId="230BC06D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t>Ürüne ait marka tescil belgesi teklifle birlikte sunulmalıdır.</w:t>
      </w:r>
    </w:p>
    <w:p w14:paraId="14E1DB0F" w14:textId="4F1C4781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t>Masaüstü Bilgisayarın üreticisinin Merkez servisinin TSE hizmet yeterlik belgesi olmalıdır.</w:t>
      </w:r>
    </w:p>
    <w:p w14:paraId="379D9089" w14:textId="23675B0A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t>Üreticiye ait, Turkak onaylı ISO 9001 kalite Sertifikası olmalıdır ve bunun teklif dosyasında sunulması gerekmektedir.</w:t>
      </w:r>
    </w:p>
    <w:p w14:paraId="32BEB98D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Üreticinin Türkiye’de yerleşik ofisi bulunmalıdır.</w:t>
      </w:r>
    </w:p>
    <w:p w14:paraId="59E131A2" w14:textId="19EC3588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t>Ürünü teklif eden firma, üretici tarafından, satış ve servis için yetkilendirilmiş olmalıdır,</w:t>
      </w:r>
      <w:r w:rsidR="00E479BD">
        <w:t xml:space="preserve"> </w:t>
      </w:r>
      <w:r>
        <w:t>yetki belgesi Kurumumuza hitaben düzenlenmiş olmalıdır.</w:t>
      </w:r>
    </w:p>
    <w:p w14:paraId="2F3A04C5" w14:textId="5198323D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t xml:space="preserve"> Bilgisayar üreticisinin Türkiye</w:t>
      </w:r>
      <w:r w:rsidR="002B16B2">
        <w:t>’</w:t>
      </w:r>
      <w:r>
        <w:t>de 7 bölgede 24 noktada servis noktası bulanacaktır.</w:t>
      </w:r>
    </w:p>
    <w:p w14:paraId="5FD5C923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t>Ürünler arıza yaptığı takdirde 24 saat içinde arızalı ürüne müdahale edilecek,48 saat içinde ürünün arızası giderilecek ya da yerine ikame ürün verilecektir.</w:t>
      </w:r>
    </w:p>
    <w:p w14:paraId="2792402C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Ürünler kurumumuzun göstereceği yere teslim edilecektir.</w:t>
      </w:r>
    </w:p>
    <w:p w14:paraId="30B4A683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>Temin ve teslim edilecek her türlü malzemenin nakliye, taşıma, sigorta, geçici depolama sorumluluğu ve bunlara bağlı her türlü masraf yüklenici firma tarafından karşılanacaktır.</w:t>
      </w:r>
    </w:p>
    <w:p w14:paraId="1D64B0DB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  <w:rPr>
          <w:bCs/>
        </w:rPr>
      </w:pPr>
      <w:r>
        <w:rPr>
          <w:bCs/>
        </w:rPr>
        <w:t xml:space="preserve">Teklif edilen ürünün anakartı üzerinde bulunan BIOS, bilgisayar üreticisi tarafından geliştirilmiş olmalıdır. BIOS tek marka tarafından üretilecek, </w:t>
      </w:r>
    </w:p>
    <w:p w14:paraId="3AE17D0D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Bilgisayarlar ile birlikte tüm güç kabloları ve diğer ilgili kablolar verilecektir.</w:t>
      </w:r>
    </w:p>
    <w:p w14:paraId="77873E1A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 xml:space="preserve"> Bilgisayarlar ve üzerinde bulunan tüm çevre donanımlarının orijinal sürücü diskleri ve dokümanları sistemlerle beraber verilecektir.</w:t>
      </w:r>
    </w:p>
    <w:p w14:paraId="1A66583E" w14:textId="7F04F5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Teklif edilecek bilgisayarın anakartı kurumsal ürün ailesine ait olmalıdır.</w:t>
      </w:r>
    </w:p>
    <w:p w14:paraId="63541278" w14:textId="79A20B18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Teklif edilecek bilgisayardaki işlemci en az i</w:t>
      </w:r>
      <w:r w:rsidR="0019654B">
        <w:t>7</w:t>
      </w:r>
      <w:r w:rsidR="0020307A">
        <w:t xml:space="preserve"> 1</w:t>
      </w:r>
      <w:r w:rsidR="0019654B">
        <w:t>3</w:t>
      </w:r>
      <w:r w:rsidR="0020307A">
        <w:t xml:space="preserve">. Nesil </w:t>
      </w:r>
      <w:r w:rsidR="0019654B">
        <w:t>olmalı.</w:t>
      </w:r>
    </w:p>
    <w:p w14:paraId="2B557E88" w14:textId="0C0E78E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 xml:space="preserve">Teklif edilecek bilgisayarda en az </w:t>
      </w:r>
      <w:r w:rsidR="009A1FF4">
        <w:t>2</w:t>
      </w:r>
      <w:r>
        <w:t xml:space="preserve">x8 GB DDR4 2400 Mhz Ram bellek bulunmalıdır. </w:t>
      </w:r>
    </w:p>
    <w:p w14:paraId="09E3E154" w14:textId="0AEFF489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Bilgisayarda 10/100/1000 Intel I219-LM gigabit ethernet bulunmalıdır.</w:t>
      </w:r>
    </w:p>
    <w:p w14:paraId="064816A8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Bilgisayar kablosuz internet bağlantısını sağlayacak wifi kartı bulunacaktır.</w:t>
      </w:r>
    </w:p>
    <w:p w14:paraId="1699D4EB" w14:textId="3E286F38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Teklif edilecek bilgisayarda en az 240GB</w:t>
      </w:r>
      <w:r w:rsidR="009735D8">
        <w:t xml:space="preserve"> min 500/500 RW</w:t>
      </w:r>
      <w:r>
        <w:t xml:space="preserve"> kapasiteli SSD bulunmalıdır.</w:t>
      </w:r>
    </w:p>
    <w:p w14:paraId="268A0374" w14:textId="3610E02B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Teklif edilecek bilgisayarda en az 2*USB3.1 (GEN2) portu ve 2*USB2.0 portu ve 1* TYPE-C (USB3.1 GEN2) portu bulunmalıdır.</w:t>
      </w:r>
    </w:p>
    <w:p w14:paraId="17B348F1" w14:textId="5430BE94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 xml:space="preserve">Teklif edilecek bilgisayarın üzerinde 1 adet Mic in, 1 adet Speaker out giriş, 1*HDMI 1*MINI DP bağlantı noktası ve 1 adet OPS 80pin bağlantı noktası bulunmalıdır. </w:t>
      </w:r>
    </w:p>
    <w:p w14:paraId="54020A2F" w14:textId="21AE481A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Teklif edilecek bilgisayarın Güç Kayna</w:t>
      </w:r>
      <w:r w:rsidR="00785BA2">
        <w:t>ğ</w:t>
      </w:r>
      <w:r>
        <w:t>ı 12V-19V aralığını desteklemelidir.</w:t>
      </w:r>
    </w:p>
    <w:p w14:paraId="6D4D9599" w14:textId="77777777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Teklif edilecek Bilgisayar kasasının boyutları en fazla 185mmx125mmx30mm olmalıdır.</w:t>
      </w:r>
    </w:p>
    <w:p w14:paraId="5470F755" w14:textId="74391EFD" w:rsidR="008A3E06" w:rsidRDefault="008A3E06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Ürün Windows 1</w:t>
      </w:r>
      <w:r w:rsidR="0019654B">
        <w:t>1</w:t>
      </w:r>
      <w:r w:rsidR="00B900F2">
        <w:t>s</w:t>
      </w:r>
      <w:r>
        <w:t xml:space="preserve"> işletim sisteminin tüm versiyonlarında sorunsuz çalışabilecektir.</w:t>
      </w:r>
    </w:p>
    <w:p w14:paraId="5850B0FF" w14:textId="4CAF3B28" w:rsidR="00B900F2" w:rsidRDefault="00B900F2" w:rsidP="008A3E06">
      <w:pPr>
        <w:numPr>
          <w:ilvl w:val="2"/>
          <w:numId w:val="12"/>
        </w:numPr>
        <w:tabs>
          <w:tab w:val="left" w:pos="709"/>
        </w:tabs>
        <w:ind w:left="709" w:hanging="709"/>
      </w:pPr>
      <w:r>
        <w:t>4K 2160P 30Hz görüntü sağlayabilecektir.</w:t>
      </w:r>
    </w:p>
    <w:p w14:paraId="67D57B57" w14:textId="77777777" w:rsidR="008A3E06" w:rsidRPr="008A3E06" w:rsidRDefault="008A3E06" w:rsidP="008A3E06"/>
    <w:sectPr w:rsidR="008A3E06" w:rsidRPr="008A3E06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AA9B" w14:textId="77777777" w:rsidR="00F475D0" w:rsidRDefault="00F475D0" w:rsidP="0084317A">
      <w:r>
        <w:separator/>
      </w:r>
    </w:p>
  </w:endnote>
  <w:endnote w:type="continuationSeparator" w:id="0">
    <w:p w14:paraId="20BAB6D2" w14:textId="77777777" w:rsidR="00F475D0" w:rsidRDefault="00F475D0" w:rsidP="0084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13D4F" w14:textId="77777777" w:rsidR="00910774" w:rsidRDefault="009107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795A" w14:textId="77777777" w:rsidR="00910774" w:rsidRDefault="0091077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2487" w14:textId="77777777" w:rsidR="00F475D0" w:rsidRDefault="00F475D0" w:rsidP="0084317A">
      <w:r>
        <w:separator/>
      </w:r>
    </w:p>
  </w:footnote>
  <w:footnote w:type="continuationSeparator" w:id="0">
    <w:p w14:paraId="77E11DFB" w14:textId="77777777" w:rsidR="00F475D0" w:rsidRDefault="00F475D0" w:rsidP="00843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5936" w14:textId="77777777" w:rsidR="00910774" w:rsidRDefault="0091077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910E" w14:textId="09B9AB23" w:rsidR="0084317A" w:rsidRDefault="00967E91" w:rsidP="00967E91">
    <w:pPr>
      <w:pStyle w:val="stBilgi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68C3F1E" wp14:editId="5FF134C8">
              <wp:simplePos x="0" y="0"/>
              <wp:positionH relativeFrom="column">
                <wp:posOffset>1437640</wp:posOffset>
              </wp:positionH>
              <wp:positionV relativeFrom="paragraph">
                <wp:posOffset>-393065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A9B0AF" w14:textId="77777777" w:rsidR="00967E91" w:rsidRPr="004E18EB" w:rsidRDefault="00967E91" w:rsidP="00967E91">
                          <w:pPr>
                            <w:pStyle w:val="stBilgi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sz w:val="20"/>
                              <w:szCs w:val="20"/>
                            </w:rPr>
                            <w:t>2025</w:t>
                          </w:r>
                        </w:p>
                        <w:p w14:paraId="64EBED75" w14:textId="1E5FDC44" w:rsidR="00967E91" w:rsidRPr="004E18EB" w:rsidRDefault="00967E91" w:rsidP="00967E91">
                          <w:pPr>
                            <w:pStyle w:val="stBilgi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910774">
                            <w:t>100</w:t>
                          </w:r>
                          <w:r>
                            <w:t xml:space="preserve"> ADET </w:t>
                          </w:r>
                          <w:r w:rsidR="00910774">
                            <w:t>OPS</w:t>
                          </w:r>
                          <w:r w:rsidR="00057D44">
                            <w:t xml:space="preserve"> </w:t>
                          </w:r>
                          <w:r w:rsidR="00910774">
                            <w:t>(</w:t>
                          </w:r>
                          <w:r w:rsidR="00ED1F9E">
                            <w:t>OPEN PLUGGABLE SPESIFICATION</w:t>
                          </w:r>
                          <w:r w:rsidR="00910774">
                            <w:t xml:space="preserve">) </w:t>
                          </w:r>
                          <w:r w:rsidR="00057D44">
                            <w:t xml:space="preserve">BİLGİSAYAR </w:t>
                          </w:r>
                          <w:r w:rsidRPr="004E18EB">
                            <w:t>TEKNİK ŞARTNAMESİ</w:t>
                          </w:r>
                        </w:p>
                        <w:p w14:paraId="4A019112" w14:textId="77777777" w:rsidR="00967E91" w:rsidRPr="004E18EB" w:rsidRDefault="00967E91" w:rsidP="00967E91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8C3F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.2pt;margin-top:-30.95pt;width:400.0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" filled="f" stroked="f">
              <v:textbox style="mso-fit-shape-to-text:t">
                <w:txbxContent>
                  <w:p w14:paraId="0CA9B0AF" w14:textId="77777777" w:rsidR="00967E91" w:rsidRPr="004E18EB" w:rsidRDefault="00967E91" w:rsidP="00967E91">
                    <w:pPr>
                      <w:pStyle w:val="stBilgi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</w:t>
                    </w:r>
                    <w:r>
                      <w:rPr>
                        <w:sz w:val="20"/>
                        <w:szCs w:val="20"/>
                      </w:rPr>
                      <w:t>2025</w:t>
                    </w:r>
                  </w:p>
                  <w:p w14:paraId="64EBED75" w14:textId="1E5FDC44" w:rsidR="00967E91" w:rsidRPr="004E18EB" w:rsidRDefault="00967E91" w:rsidP="00967E91">
                    <w:pPr>
                      <w:pStyle w:val="stBilgi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910774">
                      <w:t>100</w:t>
                    </w:r>
                    <w:r>
                      <w:t xml:space="preserve"> ADET </w:t>
                    </w:r>
                    <w:r w:rsidR="00910774">
                      <w:t>OPS</w:t>
                    </w:r>
                    <w:r w:rsidR="00057D44">
                      <w:t xml:space="preserve"> </w:t>
                    </w:r>
                    <w:r w:rsidR="00910774">
                      <w:t>(</w:t>
                    </w:r>
                    <w:r w:rsidR="00ED1F9E">
                      <w:t>OPEN PLUGGABLE SPESIFICATION</w:t>
                    </w:r>
                    <w:r w:rsidR="00910774">
                      <w:t xml:space="preserve">) </w:t>
                    </w:r>
                    <w:r w:rsidR="00057D44">
                      <w:t xml:space="preserve">BİLGİSAYAR </w:t>
                    </w:r>
                    <w:r w:rsidRPr="004E18EB">
                      <w:t>TEKNİK ŞARTNAMESİ</w:t>
                    </w:r>
                  </w:p>
                  <w:p w14:paraId="4A019112" w14:textId="77777777" w:rsidR="00967E91" w:rsidRPr="004E18EB" w:rsidRDefault="00967E91" w:rsidP="00967E91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467AE0F4" wp14:editId="01B0B9BB">
          <wp:simplePos x="0" y="0"/>
          <wp:positionH relativeFrom="margin">
            <wp:posOffset>-180975</wp:posOffset>
          </wp:positionH>
          <wp:positionV relativeFrom="paragraph">
            <wp:posOffset>-219710</wp:posOffset>
          </wp:positionV>
          <wp:extent cx="1571625" cy="481965"/>
          <wp:effectExtent l="0" t="0" r="9525" b="0"/>
          <wp:wrapTight wrapText="bothSides">
            <wp:wrapPolygon edited="0">
              <wp:start x="1571" y="0"/>
              <wp:lineTo x="0" y="2561"/>
              <wp:lineTo x="0" y="20490"/>
              <wp:lineTo x="4713" y="20490"/>
              <wp:lineTo x="21469" y="20490"/>
              <wp:lineTo x="21469" y="854"/>
              <wp:lineTo x="5760" y="0"/>
              <wp:lineTo x="1571" y="0"/>
            </wp:wrapPolygon>
          </wp:wrapTight>
          <wp:docPr id="612090520" name="Picture 1" descr="A black background with red and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1" descr="A black background with red and blu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162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54FE" w14:textId="77777777" w:rsidR="00910774" w:rsidRDefault="0091077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22F32"/>
    <w:multiLevelType w:val="multilevel"/>
    <w:tmpl w:val="A8A41D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9792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9304A40"/>
    <w:multiLevelType w:val="hybridMultilevel"/>
    <w:tmpl w:val="81809FB8"/>
    <w:lvl w:ilvl="0" w:tplc="D098E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817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42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84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65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3E6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52F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09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C4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40633"/>
    <w:multiLevelType w:val="hybridMultilevel"/>
    <w:tmpl w:val="DFA08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04987"/>
    <w:multiLevelType w:val="hybridMultilevel"/>
    <w:tmpl w:val="6290BDE6"/>
    <w:lvl w:ilvl="0" w:tplc="041F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507094556">
    <w:abstractNumId w:val="1"/>
  </w:num>
  <w:num w:numId="2" w16cid:durableId="1013189351">
    <w:abstractNumId w:val="4"/>
  </w:num>
  <w:num w:numId="3" w16cid:durableId="1253473810">
    <w:abstractNumId w:val="9"/>
  </w:num>
  <w:num w:numId="4" w16cid:durableId="1441996003">
    <w:abstractNumId w:val="10"/>
  </w:num>
  <w:num w:numId="5" w16cid:durableId="165679660">
    <w:abstractNumId w:val="6"/>
  </w:num>
  <w:num w:numId="6" w16cid:durableId="1534147152">
    <w:abstractNumId w:val="2"/>
  </w:num>
  <w:num w:numId="7" w16cid:durableId="1701929936">
    <w:abstractNumId w:val="0"/>
  </w:num>
  <w:num w:numId="8" w16cid:durableId="782261073">
    <w:abstractNumId w:val="8"/>
  </w:num>
  <w:num w:numId="9" w16cid:durableId="499083972">
    <w:abstractNumId w:val="5"/>
  </w:num>
  <w:num w:numId="10" w16cid:durableId="680620962">
    <w:abstractNumId w:val="7"/>
  </w:num>
  <w:num w:numId="11" w16cid:durableId="1784152579">
    <w:abstractNumId w:val="11"/>
  </w:num>
  <w:num w:numId="12" w16cid:durableId="7264182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128FD"/>
    <w:rsid w:val="00013682"/>
    <w:rsid w:val="00020184"/>
    <w:rsid w:val="000227E9"/>
    <w:rsid w:val="00054D02"/>
    <w:rsid w:val="00055ADA"/>
    <w:rsid w:val="00057D44"/>
    <w:rsid w:val="000834AF"/>
    <w:rsid w:val="0008433A"/>
    <w:rsid w:val="000E0747"/>
    <w:rsid w:val="00104392"/>
    <w:rsid w:val="0012131A"/>
    <w:rsid w:val="00124179"/>
    <w:rsid w:val="001270A6"/>
    <w:rsid w:val="00130FB4"/>
    <w:rsid w:val="00131A82"/>
    <w:rsid w:val="0014418E"/>
    <w:rsid w:val="001473D1"/>
    <w:rsid w:val="001566B8"/>
    <w:rsid w:val="00156B9E"/>
    <w:rsid w:val="00165C10"/>
    <w:rsid w:val="0016685D"/>
    <w:rsid w:val="001811E9"/>
    <w:rsid w:val="001873BB"/>
    <w:rsid w:val="0018777B"/>
    <w:rsid w:val="00192DF2"/>
    <w:rsid w:val="0019654B"/>
    <w:rsid w:val="001B00A2"/>
    <w:rsid w:val="001C0707"/>
    <w:rsid w:val="001C3B5E"/>
    <w:rsid w:val="001E0CC1"/>
    <w:rsid w:val="00202421"/>
    <w:rsid w:val="0020307A"/>
    <w:rsid w:val="00241EC4"/>
    <w:rsid w:val="002779D0"/>
    <w:rsid w:val="00282E9E"/>
    <w:rsid w:val="00291467"/>
    <w:rsid w:val="00291EAB"/>
    <w:rsid w:val="002A028B"/>
    <w:rsid w:val="002A3061"/>
    <w:rsid w:val="002A3BDE"/>
    <w:rsid w:val="002B16B2"/>
    <w:rsid w:val="002B5398"/>
    <w:rsid w:val="002B56B2"/>
    <w:rsid w:val="002B6BF1"/>
    <w:rsid w:val="002E2201"/>
    <w:rsid w:val="00307DE1"/>
    <w:rsid w:val="0031400C"/>
    <w:rsid w:val="00325B5D"/>
    <w:rsid w:val="003268E3"/>
    <w:rsid w:val="0033501F"/>
    <w:rsid w:val="003374FD"/>
    <w:rsid w:val="003446F7"/>
    <w:rsid w:val="00345960"/>
    <w:rsid w:val="0037474C"/>
    <w:rsid w:val="003876B6"/>
    <w:rsid w:val="003A25F8"/>
    <w:rsid w:val="003B4608"/>
    <w:rsid w:val="003B59F6"/>
    <w:rsid w:val="003B74B3"/>
    <w:rsid w:val="003C1285"/>
    <w:rsid w:val="003C220B"/>
    <w:rsid w:val="003C343C"/>
    <w:rsid w:val="003C729C"/>
    <w:rsid w:val="003D4DD4"/>
    <w:rsid w:val="003D5217"/>
    <w:rsid w:val="003E286E"/>
    <w:rsid w:val="003E4620"/>
    <w:rsid w:val="003E7711"/>
    <w:rsid w:val="00401A31"/>
    <w:rsid w:val="00407B1A"/>
    <w:rsid w:val="004130E7"/>
    <w:rsid w:val="00420B4C"/>
    <w:rsid w:val="004708AA"/>
    <w:rsid w:val="004F7D91"/>
    <w:rsid w:val="00517749"/>
    <w:rsid w:val="005347DC"/>
    <w:rsid w:val="00536AD6"/>
    <w:rsid w:val="005728B5"/>
    <w:rsid w:val="005A25A5"/>
    <w:rsid w:val="005A66A9"/>
    <w:rsid w:val="005B5892"/>
    <w:rsid w:val="005C739C"/>
    <w:rsid w:val="005D360E"/>
    <w:rsid w:val="005E1D93"/>
    <w:rsid w:val="005E3DAC"/>
    <w:rsid w:val="005F706C"/>
    <w:rsid w:val="00604BA9"/>
    <w:rsid w:val="0067286C"/>
    <w:rsid w:val="00687D80"/>
    <w:rsid w:val="006C07F0"/>
    <w:rsid w:val="006D3C8A"/>
    <w:rsid w:val="006D6EBB"/>
    <w:rsid w:val="006F4C85"/>
    <w:rsid w:val="00715A91"/>
    <w:rsid w:val="00717A48"/>
    <w:rsid w:val="0072413D"/>
    <w:rsid w:val="00736CB1"/>
    <w:rsid w:val="007502B3"/>
    <w:rsid w:val="0075188F"/>
    <w:rsid w:val="007654E9"/>
    <w:rsid w:val="00772E50"/>
    <w:rsid w:val="00776FD6"/>
    <w:rsid w:val="00785BA2"/>
    <w:rsid w:val="007A5589"/>
    <w:rsid w:val="007D3741"/>
    <w:rsid w:val="007D78FC"/>
    <w:rsid w:val="007E4DDC"/>
    <w:rsid w:val="008018B8"/>
    <w:rsid w:val="0081569B"/>
    <w:rsid w:val="00821B71"/>
    <w:rsid w:val="00827244"/>
    <w:rsid w:val="008309D5"/>
    <w:rsid w:val="0083391A"/>
    <w:rsid w:val="008341DE"/>
    <w:rsid w:val="008356FA"/>
    <w:rsid w:val="00842542"/>
    <w:rsid w:val="0084317A"/>
    <w:rsid w:val="008551B7"/>
    <w:rsid w:val="00865FF9"/>
    <w:rsid w:val="00876998"/>
    <w:rsid w:val="008846A2"/>
    <w:rsid w:val="008A3E06"/>
    <w:rsid w:val="008C3363"/>
    <w:rsid w:val="008F3CFA"/>
    <w:rsid w:val="008F7A78"/>
    <w:rsid w:val="00910774"/>
    <w:rsid w:val="00924CD9"/>
    <w:rsid w:val="00957A23"/>
    <w:rsid w:val="00967E91"/>
    <w:rsid w:val="00971D54"/>
    <w:rsid w:val="009735D8"/>
    <w:rsid w:val="009757C8"/>
    <w:rsid w:val="00975B90"/>
    <w:rsid w:val="00976CDB"/>
    <w:rsid w:val="00983C37"/>
    <w:rsid w:val="009945EA"/>
    <w:rsid w:val="009A1FF4"/>
    <w:rsid w:val="009A2DCA"/>
    <w:rsid w:val="009A46C8"/>
    <w:rsid w:val="009C176E"/>
    <w:rsid w:val="009C4E64"/>
    <w:rsid w:val="009C62CF"/>
    <w:rsid w:val="009C6F9A"/>
    <w:rsid w:val="009D3221"/>
    <w:rsid w:val="009D7B60"/>
    <w:rsid w:val="009E785E"/>
    <w:rsid w:val="00A01C67"/>
    <w:rsid w:val="00A21E75"/>
    <w:rsid w:val="00A32186"/>
    <w:rsid w:val="00A50654"/>
    <w:rsid w:val="00A656DB"/>
    <w:rsid w:val="00A71833"/>
    <w:rsid w:val="00AA33D6"/>
    <w:rsid w:val="00AB1971"/>
    <w:rsid w:val="00AB7C89"/>
    <w:rsid w:val="00AB7DF5"/>
    <w:rsid w:val="00AD311E"/>
    <w:rsid w:val="00AF3A2E"/>
    <w:rsid w:val="00B43D27"/>
    <w:rsid w:val="00B776E3"/>
    <w:rsid w:val="00B80982"/>
    <w:rsid w:val="00B900F2"/>
    <w:rsid w:val="00BB2A2F"/>
    <w:rsid w:val="00BB3ADA"/>
    <w:rsid w:val="00BB45E6"/>
    <w:rsid w:val="00BB6D0B"/>
    <w:rsid w:val="00BC616F"/>
    <w:rsid w:val="00BE4023"/>
    <w:rsid w:val="00C127B1"/>
    <w:rsid w:val="00C31507"/>
    <w:rsid w:val="00C55C5C"/>
    <w:rsid w:val="00C57324"/>
    <w:rsid w:val="00CA12EC"/>
    <w:rsid w:val="00CA7231"/>
    <w:rsid w:val="00CF15DC"/>
    <w:rsid w:val="00D107AC"/>
    <w:rsid w:val="00D57645"/>
    <w:rsid w:val="00D80135"/>
    <w:rsid w:val="00DC779E"/>
    <w:rsid w:val="00E02C62"/>
    <w:rsid w:val="00E31912"/>
    <w:rsid w:val="00E479BD"/>
    <w:rsid w:val="00E54E54"/>
    <w:rsid w:val="00E66A16"/>
    <w:rsid w:val="00EC3C22"/>
    <w:rsid w:val="00ED1F9E"/>
    <w:rsid w:val="00F117A5"/>
    <w:rsid w:val="00F20B82"/>
    <w:rsid w:val="00F240FA"/>
    <w:rsid w:val="00F41EBB"/>
    <w:rsid w:val="00F475D0"/>
    <w:rsid w:val="00F478BE"/>
    <w:rsid w:val="00F93135"/>
    <w:rsid w:val="00FB2CB8"/>
    <w:rsid w:val="00FC7B41"/>
    <w:rsid w:val="00FE0D81"/>
    <w:rsid w:val="00FE3641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6E3"/>
    <w:pPr>
      <w:spacing w:after="0" w:line="240" w:lineRule="auto"/>
    </w:pPr>
    <w:rPr>
      <w:rFonts w:ascii="Calibri" w:hAnsi="Calibri" w:cs="Calibri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E22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Paragraf">
    <w:name w:val="List Paragraph"/>
    <w:aliases w:val="Erzurum1,lp1,harf,Num Bullet 1,Bullet Number,Colorful List - Accent 11"/>
    <w:basedOn w:val="Normal"/>
    <w:link w:val="ListeParagrafChar"/>
    <w:uiPriority w:val="34"/>
    <w:qFormat/>
    <w:rsid w:val="002E2201"/>
    <w:pPr>
      <w:spacing w:after="200" w:line="276" w:lineRule="auto"/>
      <w:ind w:left="708"/>
    </w:pPr>
    <w:rPr>
      <w:rFonts w:eastAsia="Calibri" w:cs="Times New Roman"/>
    </w:rPr>
  </w:style>
  <w:style w:type="character" w:customStyle="1" w:styleId="ListeParagrafChar">
    <w:name w:val="Liste Paragraf Char"/>
    <w:aliases w:val="Erzurum1 Char,lp1 Char,harf Char,Num Bullet 1 Char,Bullet Number Char,Colorful List - Accent 11 Char"/>
    <w:link w:val="ListeParagraf"/>
    <w:uiPriority w:val="34"/>
    <w:qFormat/>
    <w:rsid w:val="002E220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431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4317A"/>
  </w:style>
  <w:style w:type="paragraph" w:styleId="AltBilgi">
    <w:name w:val="footer"/>
    <w:basedOn w:val="Normal"/>
    <w:link w:val="AltBilgiChar"/>
    <w:uiPriority w:val="99"/>
    <w:unhideWhenUsed/>
    <w:rsid w:val="008431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43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25D14-5714-45A8-8ACE-CEBCB3C24CC9}">
  <ds:schemaRefs>
    <ds:schemaRef ds:uri="d783569f-aefd-4cc6-8b0c-6fa5b9fd0fa9"/>
    <ds:schemaRef ds:uri="http://purl.org/dc/dcmitype/"/>
    <ds:schemaRef ds:uri="http://purl.org/dc/elements/1.1/"/>
    <ds:schemaRef ds:uri="6c1f4ccd-353c-4218-9c2a-2630dedbfcf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429</Words>
  <Characters>2447</Characters>
  <Application>Microsoft Office Word</Application>
  <DocSecurity>0</DocSecurity>
  <Lines>20</Lines>
  <Paragraphs>5</Paragraphs>
  <ScaleCrop>false</ScaleCrop>
  <Company>Istanbul Kent Universitesi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Ferdi ŞAHİNDURAN</dc:creator>
  <cp:keywords/>
  <dc:description/>
  <cp:lastModifiedBy>Ferdi ŞAHİNDURAN</cp:lastModifiedBy>
  <cp:revision>167</cp:revision>
  <cp:lastPrinted>2021-06-11T07:34:00Z</cp:lastPrinted>
  <dcterms:created xsi:type="dcterms:W3CDTF">2021-05-07T08:05:00Z</dcterms:created>
  <dcterms:modified xsi:type="dcterms:W3CDTF">2025-09-02T11:54:00Z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